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46" w:rsidRPr="00D40F6C" w:rsidRDefault="007F7346" w:rsidP="007F7346">
      <w:pPr>
        <w:spacing w:line="360" w:lineRule="auto"/>
        <w:rPr>
          <w:rFonts w:ascii="Times New Roman" w:hAnsi="Times New Roman" w:cs="Times New Roman"/>
          <w:sz w:val="36"/>
          <w:szCs w:val="36"/>
          <w:u w:val="single"/>
        </w:rPr>
      </w:pPr>
      <w:bookmarkStart w:id="0" w:name="_GoBack"/>
      <w:r w:rsidRPr="00D40F6C">
        <w:rPr>
          <w:rFonts w:ascii="Times New Roman" w:hAnsi="Times New Roman" w:cs="Times New Roman"/>
          <w:sz w:val="36"/>
          <w:szCs w:val="36"/>
          <w:u w:val="single"/>
        </w:rPr>
        <w:t xml:space="preserve">SMOKING AND ALCOHOL POLICY </w:t>
      </w:r>
    </w:p>
    <w:bookmarkEnd w:id="0"/>
    <w:p w:rsidR="007F7346" w:rsidRPr="007F7346" w:rsidRDefault="002A24AE" w:rsidP="007F7346">
      <w:pPr>
        <w:spacing w:line="360" w:lineRule="auto"/>
        <w:rPr>
          <w:rFonts w:ascii="Times New Roman" w:hAnsi="Times New Roman" w:cs="Times New Roman"/>
        </w:rPr>
      </w:pPr>
      <w:r>
        <w:rPr>
          <w:rFonts w:ascii="Times New Roman" w:hAnsi="Times New Roman" w:cs="Times New Roman"/>
        </w:rPr>
        <w:t>It is of utmost importance to</w:t>
      </w:r>
      <w:r w:rsidR="007F7346" w:rsidRPr="007F7346">
        <w:rPr>
          <w:rFonts w:ascii="Times New Roman" w:hAnsi="Times New Roman" w:cs="Times New Roman"/>
        </w:rPr>
        <w:t xml:space="preserve"> the Nar </w:t>
      </w:r>
      <w:proofErr w:type="spellStart"/>
      <w:r w:rsidR="007F7346" w:rsidRPr="007F7346">
        <w:rPr>
          <w:rFonts w:ascii="Times New Roman" w:hAnsi="Times New Roman" w:cs="Times New Roman"/>
        </w:rPr>
        <w:t>Nar</w:t>
      </w:r>
      <w:proofErr w:type="spellEnd"/>
      <w:r>
        <w:rPr>
          <w:rFonts w:ascii="Times New Roman" w:hAnsi="Times New Roman" w:cs="Times New Roman"/>
        </w:rPr>
        <w:t xml:space="preserve"> Goon Junior Football Club that</w:t>
      </w:r>
      <w:r w:rsidR="007F7346" w:rsidRPr="007F7346">
        <w:rPr>
          <w:rFonts w:ascii="Times New Roman" w:hAnsi="Times New Roman" w:cs="Times New Roman"/>
        </w:rPr>
        <w:t xml:space="preserve"> the promotion of health and wellbeing through playing Australian</w:t>
      </w:r>
      <w:r>
        <w:rPr>
          <w:rFonts w:ascii="Times New Roman" w:hAnsi="Times New Roman" w:cs="Times New Roman"/>
        </w:rPr>
        <w:t xml:space="preserve"> Rules</w:t>
      </w:r>
      <w:r w:rsidR="007F7346" w:rsidRPr="007F7346">
        <w:rPr>
          <w:rFonts w:ascii="Times New Roman" w:hAnsi="Times New Roman" w:cs="Times New Roman"/>
        </w:rPr>
        <w:t xml:space="preserve"> </w:t>
      </w:r>
      <w:proofErr w:type="gramStart"/>
      <w:r w:rsidR="007F7346" w:rsidRPr="007F7346">
        <w:rPr>
          <w:rFonts w:ascii="Times New Roman" w:hAnsi="Times New Roman" w:cs="Times New Roman"/>
        </w:rPr>
        <w:t>Football</w:t>
      </w:r>
      <w:proofErr w:type="gramEnd"/>
      <w:r w:rsidR="007F7346" w:rsidRPr="007F7346">
        <w:rPr>
          <w:rFonts w:ascii="Times New Roman" w:hAnsi="Times New Roman" w:cs="Times New Roman"/>
        </w:rPr>
        <w:t xml:space="preserve"> and associated social/recreational activities</w:t>
      </w:r>
      <w:r>
        <w:rPr>
          <w:rFonts w:ascii="Times New Roman" w:hAnsi="Times New Roman" w:cs="Times New Roman"/>
        </w:rPr>
        <w:t xml:space="preserve"> is maintained by our players</w:t>
      </w:r>
      <w:r w:rsidR="007F7346" w:rsidRPr="007F7346">
        <w:rPr>
          <w:rFonts w:ascii="Times New Roman" w:hAnsi="Times New Roman" w:cs="Times New Roman"/>
        </w:rPr>
        <w:t>. We respect the rights of individuals to make their own choice</w:t>
      </w:r>
      <w:r>
        <w:rPr>
          <w:rFonts w:ascii="Times New Roman" w:hAnsi="Times New Roman" w:cs="Times New Roman"/>
        </w:rPr>
        <w:t>s</w:t>
      </w:r>
      <w:r w:rsidR="007F7346" w:rsidRPr="007F7346">
        <w:rPr>
          <w:rFonts w:ascii="Times New Roman" w:hAnsi="Times New Roman" w:cs="Times New Roman"/>
        </w:rPr>
        <w:t xml:space="preserve"> in relation to the smoking of cigarettes and the consumption of alcohol, howeve</w:t>
      </w:r>
      <w:r>
        <w:rPr>
          <w:rFonts w:ascii="Times New Roman" w:hAnsi="Times New Roman" w:cs="Times New Roman"/>
        </w:rPr>
        <w:t>r our Club policy is as follows:</w:t>
      </w:r>
    </w:p>
    <w:p w:rsidR="007F7346" w:rsidRPr="007F7346" w:rsidRDefault="007F7346" w:rsidP="007F7346">
      <w:pPr>
        <w:spacing w:line="360" w:lineRule="auto"/>
        <w:rPr>
          <w:rFonts w:ascii="Times New Roman" w:hAnsi="Times New Roman" w:cs="Times New Roman"/>
        </w:rPr>
      </w:pPr>
      <w:r w:rsidRPr="007F7346">
        <w:rPr>
          <w:rFonts w:ascii="Times New Roman" w:hAnsi="Times New Roman" w:cs="Times New Roman"/>
        </w:rPr>
        <w:t xml:space="preserve"> </w:t>
      </w:r>
      <w:r w:rsidRPr="007F7346">
        <w:rPr>
          <w:rFonts w:ascii="Times New Roman" w:hAnsi="Times New Roman" w:cs="Times New Roman"/>
          <w:b/>
          <w:sz w:val="24"/>
          <w:szCs w:val="24"/>
          <w:u w:val="single"/>
        </w:rPr>
        <w:t>No Smoking</w:t>
      </w:r>
      <w:r w:rsidRPr="007F7346">
        <w:rPr>
          <w:rFonts w:ascii="Times New Roman" w:hAnsi="Times New Roman" w:cs="Times New Roman"/>
        </w:rPr>
        <w:t xml:space="preserve"> </w:t>
      </w:r>
    </w:p>
    <w:p w:rsidR="007F7346" w:rsidRPr="007F7346" w:rsidRDefault="007F7346" w:rsidP="007F7346">
      <w:pPr>
        <w:spacing w:line="360" w:lineRule="auto"/>
        <w:rPr>
          <w:rFonts w:ascii="Times New Roman" w:hAnsi="Times New Roman" w:cs="Times New Roman"/>
        </w:rPr>
      </w:pPr>
      <w:r w:rsidRPr="007F7346">
        <w:rPr>
          <w:rFonts w:ascii="Times New Roman" w:hAnsi="Times New Roman" w:cs="Times New Roman"/>
        </w:rPr>
        <w:t xml:space="preserve">The Victorian Government, the Cardinia Shire Council and South East Juniors have banned smoking at </w:t>
      </w:r>
      <w:r w:rsidR="002A24AE">
        <w:rPr>
          <w:rFonts w:ascii="Times New Roman" w:hAnsi="Times New Roman" w:cs="Times New Roman"/>
        </w:rPr>
        <w:t>outdoor sporting venues during under a</w:t>
      </w:r>
      <w:r w:rsidRPr="007F7346">
        <w:rPr>
          <w:rFonts w:ascii="Times New Roman" w:hAnsi="Times New Roman" w:cs="Times New Roman"/>
        </w:rPr>
        <w:t xml:space="preserve">ge events and within ten (10) metres of playgrounds and Sporting Buildings/Facilities. The NNGJFC support this policy and therefore, all indoor and outdoor areas at venues operated by the NNGJFC are designated as smoke free environments. </w:t>
      </w:r>
    </w:p>
    <w:p w:rsidR="007F7346" w:rsidRPr="007F7346" w:rsidRDefault="007F7346" w:rsidP="007F7346">
      <w:pPr>
        <w:spacing w:line="360" w:lineRule="auto"/>
        <w:rPr>
          <w:rFonts w:ascii="Times New Roman" w:hAnsi="Times New Roman" w:cs="Times New Roman"/>
          <w:u w:val="single"/>
        </w:rPr>
      </w:pPr>
      <w:r w:rsidRPr="007F7346">
        <w:rPr>
          <w:rFonts w:ascii="Times New Roman" w:hAnsi="Times New Roman" w:cs="Times New Roman"/>
          <w:b/>
          <w:sz w:val="24"/>
          <w:szCs w:val="24"/>
          <w:u w:val="single"/>
        </w:rPr>
        <w:t>Alcohol Management</w:t>
      </w:r>
      <w:r w:rsidRPr="007F7346">
        <w:rPr>
          <w:rFonts w:ascii="Times New Roman" w:hAnsi="Times New Roman" w:cs="Times New Roman"/>
          <w:u w:val="single"/>
        </w:rPr>
        <w:t xml:space="preserve"> </w:t>
      </w:r>
    </w:p>
    <w:p w:rsidR="007F7346" w:rsidRPr="007F7346" w:rsidRDefault="007F7346" w:rsidP="007F7346">
      <w:pPr>
        <w:spacing w:line="360" w:lineRule="auto"/>
        <w:rPr>
          <w:rFonts w:ascii="Times New Roman" w:hAnsi="Times New Roman" w:cs="Times New Roman"/>
        </w:rPr>
      </w:pPr>
      <w:r w:rsidRPr="007F7346">
        <w:rPr>
          <w:rFonts w:ascii="Times New Roman" w:hAnsi="Times New Roman" w:cs="Times New Roman"/>
        </w:rPr>
        <w:t>The South East Juniors does not al</w:t>
      </w:r>
      <w:r w:rsidR="002A24AE">
        <w:rPr>
          <w:rFonts w:ascii="Times New Roman" w:hAnsi="Times New Roman" w:cs="Times New Roman"/>
        </w:rPr>
        <w:t>low</w:t>
      </w:r>
      <w:r w:rsidRPr="007F7346">
        <w:rPr>
          <w:rFonts w:ascii="Times New Roman" w:hAnsi="Times New Roman" w:cs="Times New Roman"/>
        </w:rPr>
        <w:t xml:space="preserve"> the sale or consumption of alcohol at any junior matches or during junior training sessions. A total prohibition</w:t>
      </w:r>
      <w:r w:rsidR="002A24AE">
        <w:rPr>
          <w:rFonts w:ascii="Times New Roman" w:hAnsi="Times New Roman" w:cs="Times New Roman"/>
        </w:rPr>
        <w:t xml:space="preserve"> on alcohol consumption at all under age f</w:t>
      </w:r>
      <w:r w:rsidRPr="007F7346">
        <w:rPr>
          <w:rFonts w:ascii="Times New Roman" w:hAnsi="Times New Roman" w:cs="Times New Roman"/>
        </w:rPr>
        <w:t>ootball venues applies during all junior games and up to thirty minutes after the conclusion of the last game. NNGJFC supports this policy. The NNGJFC may conduct events or functions that will serve alcohol (more than thirty minutes from the conclusion of the last game) which will be in accordance with Victorian Commission for Gambling and Liquor Regulation (VCGLR) regulations</w:t>
      </w:r>
      <w:r w:rsidR="002A24AE">
        <w:rPr>
          <w:rFonts w:ascii="Times New Roman" w:hAnsi="Times New Roman" w:cs="Times New Roman"/>
        </w:rPr>
        <w:t>.</w:t>
      </w:r>
    </w:p>
    <w:sectPr w:rsidR="007F7346" w:rsidRPr="007F73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64" w:rsidRDefault="00175564" w:rsidP="00D40F6C">
      <w:pPr>
        <w:spacing w:after="0" w:line="240" w:lineRule="auto"/>
      </w:pPr>
      <w:r>
        <w:separator/>
      </w:r>
    </w:p>
  </w:endnote>
  <w:endnote w:type="continuationSeparator" w:id="0">
    <w:p w:rsidR="00175564" w:rsidRDefault="00175564" w:rsidP="00D4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64" w:rsidRDefault="00175564" w:rsidP="00D40F6C">
      <w:pPr>
        <w:spacing w:after="0" w:line="240" w:lineRule="auto"/>
      </w:pPr>
      <w:r>
        <w:separator/>
      </w:r>
    </w:p>
  </w:footnote>
  <w:footnote w:type="continuationSeparator" w:id="0">
    <w:p w:rsidR="00175564" w:rsidRDefault="00175564" w:rsidP="00D40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6C" w:rsidRDefault="00D40F6C" w:rsidP="00D40F6C">
    <w:pPr>
      <w:pStyle w:val="Header"/>
      <w:jc w:val="right"/>
    </w:pPr>
    <w:r>
      <w:rPr>
        <w:caps/>
        <w:noProof/>
        <w:color w:val="808080" w:themeColor="background1" w:themeShade="80"/>
        <w:sz w:val="20"/>
        <w:szCs w:val="20"/>
        <w:lang w:eastAsia="en-AU"/>
      </w:rPr>
      <w:drawing>
        <wp:inline distT="0" distB="0" distL="0" distR="0">
          <wp:extent cx="1000125" cy="12888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23" cy="1307712"/>
                  </a:xfrm>
                  <a:prstGeom prst="rect">
                    <a:avLst/>
                  </a:prstGeom>
                </pic:spPr>
              </pic:pic>
            </a:graphicData>
          </a:graphic>
        </wp:inline>
      </w:drawing>
    </w:r>
    <w:r>
      <w:rPr>
        <w:caps/>
        <w:noProof/>
        <w:color w:val="808080" w:themeColor="background1" w:themeShade="80"/>
        <w:sz w:val="20"/>
        <w:szCs w:val="20"/>
        <w:lang w:eastAsia="en-AU"/>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0F6C" w:rsidRDefault="00D40F6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40F6C" w:rsidRDefault="00D40F6C">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46"/>
    <w:rsid w:val="00175564"/>
    <w:rsid w:val="001B18E7"/>
    <w:rsid w:val="002630E8"/>
    <w:rsid w:val="002A24AE"/>
    <w:rsid w:val="00695983"/>
    <w:rsid w:val="007F7346"/>
    <w:rsid w:val="00D40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4BB75-5DB6-4062-800E-ECDF91A7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83"/>
    <w:rPr>
      <w:rFonts w:ascii="Segoe UI" w:hAnsi="Segoe UI" w:cs="Segoe UI"/>
      <w:sz w:val="18"/>
      <w:szCs w:val="18"/>
    </w:rPr>
  </w:style>
  <w:style w:type="paragraph" w:styleId="Header">
    <w:name w:val="header"/>
    <w:basedOn w:val="Normal"/>
    <w:link w:val="HeaderChar"/>
    <w:uiPriority w:val="99"/>
    <w:unhideWhenUsed/>
    <w:rsid w:val="00D40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F6C"/>
  </w:style>
  <w:style w:type="paragraph" w:styleId="Footer">
    <w:name w:val="footer"/>
    <w:basedOn w:val="Normal"/>
    <w:link w:val="FooterChar"/>
    <w:uiPriority w:val="99"/>
    <w:unhideWhenUsed/>
    <w:rsid w:val="00D40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cp:lastPrinted>2019-08-21T05:01:00Z</cp:lastPrinted>
  <dcterms:created xsi:type="dcterms:W3CDTF">2019-09-09T13:09:00Z</dcterms:created>
  <dcterms:modified xsi:type="dcterms:W3CDTF">2019-09-09T13:09:00Z</dcterms:modified>
</cp:coreProperties>
</file>